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5AE6E" w14:textId="77777777" w:rsidR="00700A0E" w:rsidRDefault="00000000">
      <w:pPr>
        <w:jc w:val="center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>Accessibility Plan</w:t>
      </w:r>
    </w:p>
    <w:p w14:paraId="3AE19A09" w14:textId="77777777" w:rsidR="00700A0E" w:rsidRDefault="00700A0E">
      <w:pPr>
        <w:jc w:val="center"/>
        <w:rPr>
          <w:rFonts w:ascii="Arial" w:eastAsia="Arial" w:hAnsi="Arial" w:cs="Arial"/>
          <w:u w:val="single"/>
        </w:rPr>
      </w:pPr>
    </w:p>
    <w:p w14:paraId="7BDF3092" w14:textId="77777777" w:rsidR="00700A0E" w:rsidRDefault="00000000">
      <w:pPr>
        <w:jc w:val="center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>Disability Access Plan – Valley Primary School</w:t>
      </w:r>
    </w:p>
    <w:p w14:paraId="3C57410F" w14:textId="77777777" w:rsidR="00700A0E" w:rsidRDefault="00700A0E">
      <w:pPr>
        <w:rPr>
          <w:rFonts w:ascii="Arial" w:eastAsia="Arial" w:hAnsi="Arial" w:cs="Arial"/>
          <w:u w:val="single"/>
        </w:rPr>
      </w:pPr>
    </w:p>
    <w:tbl>
      <w:tblPr>
        <w:tblStyle w:val="a"/>
        <w:tblW w:w="147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21"/>
        <w:gridCol w:w="5245"/>
        <w:gridCol w:w="1920"/>
      </w:tblGrid>
      <w:tr w:rsidR="00700A0E" w14:paraId="7539A40A" w14:textId="77777777">
        <w:tc>
          <w:tcPr>
            <w:tcW w:w="1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A534" w14:textId="77777777" w:rsidR="00700A0E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</w:rPr>
              <w:t>Updated September 2025</w:t>
            </w:r>
          </w:p>
        </w:tc>
      </w:tr>
      <w:tr w:rsidR="00700A0E" w14:paraId="07A9ECA2" w14:textId="77777777">
        <w:tc>
          <w:tcPr>
            <w:tcW w:w="1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7000E" w14:textId="77777777" w:rsidR="00700A0E" w:rsidRDefault="00700A0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00A0E" w14:paraId="222A5231" w14:textId="77777777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7CAA3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Action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58325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Progress/Notes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4D133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Achieved?</w:t>
            </w:r>
          </w:p>
        </w:tc>
      </w:tr>
      <w:tr w:rsidR="00700A0E" w14:paraId="2F1E5B6C" w14:textId="77777777">
        <w:tc>
          <w:tcPr>
            <w:tcW w:w="1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FF247" w14:textId="77777777" w:rsidR="00700A0E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Physical Environment</w:t>
            </w:r>
          </w:p>
        </w:tc>
      </w:tr>
      <w:tr w:rsidR="00700A0E" w14:paraId="10AFF6D0" w14:textId="77777777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5F89B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Ramp walkway – Front entrance ramped to create level access to school.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C3F18E5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Fallowfield Road site has a ramp available. Old Lode Lane has ramp access at both sides of </w:t>
            </w:r>
            <w:proofErr w:type="gramStart"/>
            <w:r>
              <w:rPr>
                <w:rFonts w:ascii="Arial" w:eastAsia="Arial" w:hAnsi="Arial" w:cs="Arial"/>
              </w:rPr>
              <w:t>the  frontage</w:t>
            </w:r>
            <w:proofErr w:type="gramEnd"/>
            <w:r>
              <w:rPr>
                <w:rFonts w:ascii="Arial" w:eastAsia="Arial" w:hAnsi="Arial" w:cs="Arial"/>
              </w:rPr>
              <w:t xml:space="preserve">, but not currently at the main </w:t>
            </w:r>
            <w:proofErr w:type="gramStart"/>
            <w:r>
              <w:rPr>
                <w:rFonts w:ascii="Arial" w:eastAsia="Arial" w:hAnsi="Arial" w:cs="Arial"/>
              </w:rPr>
              <w:t>entrance..</w:t>
            </w:r>
            <w:proofErr w:type="gram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C0B6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</w:p>
        </w:tc>
      </w:tr>
      <w:tr w:rsidR="00700A0E" w14:paraId="59C65043" w14:textId="77777777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C443B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Hall fire doors changed and level access to hall created via a ramp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AF26DE5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913B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Y</w:t>
            </w:r>
          </w:p>
        </w:tc>
      </w:tr>
      <w:tr w:rsidR="00700A0E" w14:paraId="5F781DEB" w14:textId="77777777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1ED4A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Disabled toilet created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CF8E647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72D0D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Y</w:t>
            </w:r>
          </w:p>
        </w:tc>
      </w:tr>
      <w:tr w:rsidR="00700A0E" w14:paraId="65472A16" w14:textId="77777777">
        <w:tc>
          <w:tcPr>
            <w:tcW w:w="1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0A42E" w14:textId="77777777" w:rsidR="00700A0E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Access to the Curriculum</w:t>
            </w:r>
          </w:p>
        </w:tc>
      </w:tr>
      <w:tr w:rsidR="00700A0E" w14:paraId="56A2036C" w14:textId="77777777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682BA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Deployment of TAs to support group intervention for identified children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E7219A0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DD2F0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Y</w:t>
            </w:r>
          </w:p>
        </w:tc>
      </w:tr>
      <w:tr w:rsidR="00700A0E" w14:paraId="1CB6658B" w14:textId="77777777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A35F4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Staff training on a variety of special needs</w:t>
            </w:r>
          </w:p>
          <w:p w14:paraId="25A4A4D0" w14:textId="77777777" w:rsidR="00700A0E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First aid &amp; Pastoral care procedures reviewed</w:t>
            </w:r>
          </w:p>
          <w:p w14:paraId="38538ADE" w14:textId="77777777" w:rsidR="00700A0E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Epipen</w:t>
            </w:r>
            <w:proofErr w:type="spellEnd"/>
            <w:r>
              <w:rPr>
                <w:rFonts w:ascii="Arial" w:eastAsia="Arial" w:hAnsi="Arial" w:cs="Arial"/>
              </w:rPr>
              <w:t xml:space="preserve"> training</w:t>
            </w:r>
          </w:p>
          <w:p w14:paraId="78032F2D" w14:textId="77777777" w:rsidR="00700A0E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Administration of medicines for emergency and regular use</w:t>
            </w:r>
          </w:p>
          <w:p w14:paraId="2D35CAF5" w14:textId="77777777" w:rsidR="00700A0E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Complex special needs or developmental delay support strategies</w:t>
            </w:r>
          </w:p>
          <w:p w14:paraId="03B7EB5B" w14:textId="77777777" w:rsidR="00700A0E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Intimate care guidance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1CCA713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25366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Y</w:t>
            </w:r>
          </w:p>
        </w:tc>
      </w:tr>
      <w:tr w:rsidR="00700A0E" w14:paraId="1DD834D1" w14:textId="77777777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25825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Peer support for SEN children assessed reviewed and organised on a regular basis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3DC4455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2FE5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Y</w:t>
            </w:r>
          </w:p>
        </w:tc>
      </w:tr>
      <w:tr w:rsidR="00700A0E" w14:paraId="548CB0D7" w14:textId="77777777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FA7D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EAL training and provision in place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E8C489A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A28D1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Y</w:t>
            </w:r>
          </w:p>
        </w:tc>
      </w:tr>
      <w:tr w:rsidR="00700A0E" w14:paraId="7B861E52" w14:textId="77777777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91CEB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Reorganisation of classrooms, timetables and teaching and learning arrangements as required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F874407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A685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Y</w:t>
            </w:r>
          </w:p>
        </w:tc>
      </w:tr>
      <w:tr w:rsidR="00700A0E" w14:paraId="144A9071" w14:textId="77777777">
        <w:tc>
          <w:tcPr>
            <w:tcW w:w="14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6201B" w14:textId="77777777" w:rsidR="00700A0E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Delivery of Information</w:t>
            </w:r>
          </w:p>
        </w:tc>
      </w:tr>
      <w:tr w:rsidR="00700A0E" w14:paraId="7F2A5A5A" w14:textId="77777777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3F05B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Laptops/notebooks employed when appropriate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5789A77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AA50B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Y</w:t>
            </w:r>
          </w:p>
        </w:tc>
      </w:tr>
      <w:tr w:rsidR="00700A0E" w14:paraId="3330F87E" w14:textId="77777777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3A37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Large print used when appropriate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69B0BDA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62B1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Y</w:t>
            </w:r>
          </w:p>
        </w:tc>
      </w:tr>
      <w:tr w:rsidR="00700A0E" w14:paraId="175AA249" w14:textId="77777777"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9CB98" w14:textId="77777777" w:rsidR="00700A0E" w:rsidRDefault="00700A0E">
            <w:pPr>
              <w:rPr>
                <w:rFonts w:ascii="Arial" w:eastAsia="Arial" w:hAnsi="Arial" w:cs="Arial"/>
              </w:rPr>
            </w:pPr>
          </w:p>
          <w:p w14:paraId="0AC46D8C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Immersive Reader and </w:t>
            </w:r>
            <w:proofErr w:type="spellStart"/>
            <w:r>
              <w:rPr>
                <w:rFonts w:ascii="Arial" w:eastAsia="Arial" w:hAnsi="Arial" w:cs="Arial"/>
              </w:rPr>
              <w:t>Ipad</w:t>
            </w:r>
            <w:proofErr w:type="spellEnd"/>
            <w:r>
              <w:rPr>
                <w:rFonts w:ascii="Arial" w:eastAsia="Arial" w:hAnsi="Arial" w:cs="Arial"/>
              </w:rPr>
              <w:t xml:space="preserve"> Capture used for photo zoom in of lesson content when appropriate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CAB59EB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55FD7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Y</w:t>
            </w:r>
          </w:p>
        </w:tc>
      </w:tr>
    </w:tbl>
    <w:p w14:paraId="0B108292" w14:textId="77777777" w:rsidR="00700A0E" w:rsidRDefault="00000000">
      <w:pPr>
        <w:rPr>
          <w:rFonts w:ascii="Arial" w:eastAsia="Arial" w:hAnsi="Arial" w:cs="Arial"/>
        </w:rPr>
      </w:pPr>
      <w:r>
        <w:br w:type="page"/>
      </w:r>
    </w:p>
    <w:tbl>
      <w:tblPr>
        <w:tblStyle w:val="a0"/>
        <w:tblW w:w="156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22"/>
        <w:gridCol w:w="5244"/>
        <w:gridCol w:w="2744"/>
      </w:tblGrid>
      <w:tr w:rsidR="00700A0E" w14:paraId="07301678" w14:textId="77777777"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DC96C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Action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4F86B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Progress/Notes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B05F4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Achieved?</w:t>
            </w:r>
          </w:p>
        </w:tc>
      </w:tr>
      <w:tr w:rsidR="00700A0E" w14:paraId="63F63E18" w14:textId="77777777"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AF3E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Conversion of signing, doors and access routes to meet the requirements of people with a visual disability</w:t>
            </w:r>
          </w:p>
          <w:p w14:paraId="1281B977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Use of </w:t>
            </w:r>
            <w:proofErr w:type="spellStart"/>
            <w:r>
              <w:rPr>
                <w:rFonts w:ascii="Arial" w:eastAsia="Arial" w:hAnsi="Arial" w:cs="Arial"/>
              </w:rPr>
              <w:t>Widgit</w:t>
            </w:r>
            <w:proofErr w:type="spellEnd"/>
            <w:r>
              <w:rPr>
                <w:rFonts w:ascii="Arial" w:eastAsia="Arial" w:hAnsi="Arial" w:cs="Arial"/>
              </w:rPr>
              <w:t xml:space="preserve"> signs for key rooms in school to aid accessibility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4B8D7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C2D5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</w:tr>
      <w:tr w:rsidR="00700A0E" w14:paraId="0D6363E8" w14:textId="77777777"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8FAF4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Timetabled teaching support for EAL children to receive additional support.  </w:t>
            </w:r>
          </w:p>
          <w:p w14:paraId="6B80537B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Timetabled teaching support for SEN children to receive group support.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F84CE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Targeted based on need alongside adapted resources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694B3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</w:tr>
      <w:tr w:rsidR="00700A0E" w14:paraId="70FB3B1A" w14:textId="77777777"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C7CB2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Staff training on a needs basis as required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88218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ACDB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</w:tr>
      <w:tr w:rsidR="00700A0E" w14:paraId="5E18AF2F" w14:textId="77777777"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43DC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Extra teaching space required to provide teaching areas where children can be taught on an individual or small group basis in an appropriate environment to meet individual need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35306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Achieved –more teaching spaces have been created through the change of use and repurposing of different rooms.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4C9A6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</w:tr>
      <w:tr w:rsidR="00700A0E" w14:paraId="0AFE2423" w14:textId="77777777">
        <w:trPr>
          <w:cantSplit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7BA8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7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5D737" w14:textId="77777777" w:rsidR="00700A0E" w:rsidRDefault="00700A0E">
            <w:pPr>
              <w:rPr>
                <w:rFonts w:ascii="Arial" w:eastAsia="Arial" w:hAnsi="Arial" w:cs="Arial"/>
              </w:rPr>
            </w:pPr>
          </w:p>
        </w:tc>
      </w:tr>
      <w:tr w:rsidR="00700A0E" w14:paraId="4578C1B4" w14:textId="77777777">
        <w:trPr>
          <w:cantSplit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D0D4F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Disability Discrimination Act Survey (DDAS)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39B46B30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Review priorities annually and budget as appropriate.</w:t>
            </w:r>
          </w:p>
          <w:p w14:paraId="5980E1F5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Ensure B priorities are completed within two years if still pertinent.</w:t>
            </w:r>
          </w:p>
          <w:p w14:paraId="406965D2" w14:textId="77777777" w:rsidR="00700A0E" w:rsidRDefault="00700A0E">
            <w:pPr>
              <w:rPr>
                <w:rFonts w:ascii="Arial" w:eastAsia="Arial" w:hAnsi="Arial" w:cs="Arial"/>
              </w:rPr>
            </w:pPr>
          </w:p>
        </w:tc>
        <w:tc>
          <w:tcPr>
            <w:tcW w:w="5244" w:type="dxa"/>
            <w:vAlign w:val="center"/>
          </w:tcPr>
          <w:p w14:paraId="2673FFC2" w14:textId="77777777" w:rsidR="00700A0E" w:rsidRDefault="00700A0E">
            <w:pPr>
              <w:rPr>
                <w:rFonts w:ascii="Arial" w:eastAsia="Arial" w:hAnsi="Arial" w:cs="Arial"/>
              </w:rPr>
            </w:pPr>
          </w:p>
        </w:tc>
        <w:tc>
          <w:tcPr>
            <w:tcW w:w="2744" w:type="dxa"/>
          </w:tcPr>
          <w:p w14:paraId="4B27807B" w14:textId="77777777" w:rsidR="00700A0E" w:rsidRDefault="00700A0E">
            <w:pPr>
              <w:rPr>
                <w:rFonts w:ascii="Arial" w:eastAsia="Arial" w:hAnsi="Arial" w:cs="Arial"/>
              </w:rPr>
            </w:pPr>
          </w:p>
        </w:tc>
      </w:tr>
      <w:tr w:rsidR="00700A0E" w14:paraId="79315F84" w14:textId="77777777">
        <w:trPr>
          <w:cantSplit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BFA1F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DDAS - Ensure site circulation and building corridors were clear of obstructions.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7480A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Mostly achieved by clearing the corridors but must maintain constant supervision of the whole school in this respect.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353C3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Y </w:t>
            </w:r>
          </w:p>
        </w:tc>
      </w:tr>
      <w:tr w:rsidR="00700A0E" w14:paraId="11B9D320" w14:textId="77777777">
        <w:trPr>
          <w:cantSplit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3892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DDAS - A personal emergency egress plan (PEEP) should be agreed with each disabled pupil and member of staff.</w:t>
            </w:r>
          </w:p>
          <w:p w14:paraId="4CC92F5A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Ensure PEEPs are created as required for individual children.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6257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Currently this would apply to our children with Cerebral Palsy and / or other complex needs who are always subject to 1:1 support in emergency </w:t>
            </w:r>
            <w:proofErr w:type="gramStart"/>
            <w:r>
              <w:rPr>
                <w:rFonts w:ascii="Arial" w:eastAsia="Arial" w:hAnsi="Arial" w:cs="Arial"/>
              </w:rPr>
              <w:t>situations .</w:t>
            </w:r>
            <w:proofErr w:type="gramEnd"/>
            <w:r>
              <w:rPr>
                <w:rFonts w:ascii="Arial" w:eastAsia="Arial" w:hAnsi="Arial" w:cs="Arial"/>
              </w:rPr>
              <w:t xml:space="preserve"> During fire drills this has proved effective.</w:t>
            </w:r>
          </w:p>
          <w:p w14:paraId="3E0B8ADB" w14:textId="77777777" w:rsidR="00700A0E" w:rsidRDefault="00700A0E">
            <w:pPr>
              <w:rPr>
                <w:rFonts w:ascii="Arial" w:eastAsia="Arial" w:hAnsi="Arial" w:cs="Arial"/>
              </w:rPr>
            </w:pPr>
          </w:p>
          <w:p w14:paraId="5BDAD8EF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Need to ensure this is reviewed annually and for each new pupil who joins us with a recognised disability.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13FCF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</w:tr>
      <w:tr w:rsidR="00700A0E" w14:paraId="76D9DF31" w14:textId="77777777">
        <w:trPr>
          <w:cantSplit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52DE5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Whole staff training on a needs basis as required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E77AC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Staff have received training on Inclusion generally plus specific training on ASD, dyslexia and non-verbal strategies due to current needs within school. We will respond to new needs as they arise and train appropriately.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ADEC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</w:tr>
      <w:tr w:rsidR="00700A0E" w14:paraId="6722FD6F" w14:textId="77777777">
        <w:trPr>
          <w:cantSplit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5E4D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Ensure individual staff (TAs, teachers) are sent on appropriate training/CPD to enable them to support specified children.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2816C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BD0B9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</w:tr>
      <w:tr w:rsidR="00700A0E" w14:paraId="73BB9A81" w14:textId="77777777">
        <w:trPr>
          <w:cantSplit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16CF5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Ensure budget/time made available to support children who require a modified curriculum.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C07A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017C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</w:tr>
      <w:tr w:rsidR="00700A0E" w14:paraId="3590E8E9" w14:textId="77777777">
        <w:trPr>
          <w:cantSplit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34A5C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lastRenderedPageBreak/>
              <w:t>DDAS - There is no induction loop provision for people with hearing impairment.</w:t>
            </w:r>
          </w:p>
          <w:p w14:paraId="07E8A33C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Cost out requirements and review with staff and governors to assess current priority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AF95C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Under review based on the needs of the children/staff within school.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CF99E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</w:p>
        </w:tc>
      </w:tr>
      <w:tr w:rsidR="00700A0E" w14:paraId="55B9E88C" w14:textId="77777777">
        <w:trPr>
          <w:cantSplit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3FA34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MER progress and attainment of disabled/SEN pupils termly (IEP) or sooner if deemed necessary and annually (EHCP, RAISE and school assessment). Ensure good progress and suitable attainment is being realised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26247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0F8E9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</w:tr>
      <w:tr w:rsidR="00700A0E" w14:paraId="7D6EA656" w14:textId="77777777">
        <w:trPr>
          <w:cantSplit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B1DE5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Offer newsletters and other school information in large print if requested.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6CEA2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be communicated with parents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DAAB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</w:p>
        </w:tc>
      </w:tr>
      <w:tr w:rsidR="00700A0E" w14:paraId="15C5FDC1" w14:textId="77777777">
        <w:trPr>
          <w:cantSplit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037BE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Put annual questionnaire on DDA on website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7294C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 be sourced and uploaded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82812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</w:p>
        </w:tc>
      </w:tr>
      <w:tr w:rsidR="00700A0E" w14:paraId="1C1FE774" w14:textId="77777777">
        <w:trPr>
          <w:cantSplit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485F7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Ensure School Prospectus is reviewed and updated annually.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43F0E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3CC42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</w:tr>
      <w:tr w:rsidR="00700A0E" w14:paraId="5B3DA6C3" w14:textId="77777777">
        <w:trPr>
          <w:cantSplit/>
        </w:trPr>
        <w:tc>
          <w:tcPr>
            <w:tcW w:w="7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F2123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Termly parent newsletter and workshop to signpost additional support and accessible opportunities within the community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706F1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place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2337A" w14:textId="77777777" w:rsidR="00700A0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</w:t>
            </w:r>
          </w:p>
        </w:tc>
      </w:tr>
    </w:tbl>
    <w:p w14:paraId="67335FB4" w14:textId="77777777" w:rsidR="00700A0E" w:rsidRDefault="00700A0E">
      <w:pPr>
        <w:rPr>
          <w:rFonts w:ascii="Arial" w:eastAsia="Arial" w:hAnsi="Arial" w:cs="Arial"/>
        </w:rPr>
      </w:pPr>
    </w:p>
    <w:p w14:paraId="38EB6691" w14:textId="77777777" w:rsidR="00700A0E" w:rsidRDefault="00700A0E">
      <w:pPr>
        <w:rPr>
          <w:rFonts w:ascii="Arial" w:eastAsia="Arial" w:hAnsi="Arial" w:cs="Arial"/>
        </w:rPr>
      </w:pPr>
    </w:p>
    <w:sectPr w:rsidR="00700A0E">
      <w:pgSz w:w="16834" w:h="11909" w:orient="landscape"/>
      <w:pgMar w:top="1077" w:right="720" w:bottom="1077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9FDC546-3B4B-423D-B27F-24FBF186FF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2" w:fontKey="{B79A88ED-AA1E-4BD4-A649-23D2334F7788}"/>
    <w:embedBold r:id="rId3" w:fontKey="{869A7DF8-5F65-4121-9E75-73AC391C81A2}"/>
  </w:font>
  <w:font w:name="Tahoma">
    <w:panose1 w:val="020B0604030504040204"/>
    <w:charset w:val="00"/>
    <w:family w:val="roman"/>
    <w:notTrueType/>
    <w:pitch w:val="default"/>
    <w:embedRegular r:id="rId4" w:fontKey="{A8EBD24A-AB96-4CFA-80C1-752E4E03B334}"/>
  </w:font>
  <w:font w:name="Georgia">
    <w:panose1 w:val="02040502050405020303"/>
    <w:charset w:val="00"/>
    <w:family w:val="auto"/>
    <w:pitch w:val="default"/>
    <w:embedRegular r:id="rId5" w:fontKey="{C06BBC22-458D-40B6-8B9D-6877718D6946}"/>
    <w:embedItalic r:id="rId6" w:fontKey="{85097212-8DFA-45DB-941A-ED15BA3D45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F70CE8D-7944-4AFA-8266-4E356C11AA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C422B68-D04C-4549-85D5-7C30D0B240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17A01"/>
    <w:multiLevelType w:val="multilevel"/>
    <w:tmpl w:val="26EC980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 w16cid:durableId="763765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A0E"/>
    <w:rsid w:val="00535520"/>
    <w:rsid w:val="00700A0E"/>
    <w:rsid w:val="00C71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ED84E"/>
  <w15:docId w15:val="{06945915-AE3C-4A4F-902F-770D294A5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right"/>
      <w:outlineLvl w:val="0"/>
    </w:pPr>
    <w:rPr>
      <w:rFonts w:ascii="Comic Sans MS" w:eastAsia="Comic Sans MS" w:hAnsi="Comic Sans MS" w:cs="Comic Sans MS"/>
      <w:b/>
      <w:sz w:val="32"/>
      <w:szCs w:val="32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Comic Sans MS" w:eastAsia="Comic Sans MS" w:hAnsi="Comic Sans MS" w:cs="Comic Sans MS"/>
      <w:b/>
      <w:sz w:val="60"/>
      <w:szCs w:val="60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sz w:val="24"/>
      <w:szCs w:val="24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24"/>
      <w:szCs w:val="24"/>
      <w:u w:val="singl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7" w:type="dxa"/>
        <w:bottom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7" w:type="dxa"/>
        <w:bottom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6itOkKTgSZ0ivVNLJeLAaIKCiQ==">CgMxLjA4AHIhMVdONV9ScFFKRXhIbnRzR3pUb2tQOTZMR0FOeHF3ZXBW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647</Words>
  <Characters>3688</Characters>
  <Application>Microsoft Office Word</Application>
  <DocSecurity>0</DocSecurity>
  <Lines>30</Lines>
  <Paragraphs>8</Paragraphs>
  <ScaleCrop>false</ScaleCrop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Milewski</dc:creator>
  <cp:lastModifiedBy>Kirsty Wilton</cp:lastModifiedBy>
  <cp:revision>2</cp:revision>
  <dcterms:created xsi:type="dcterms:W3CDTF">2025-08-28T14:26:00Z</dcterms:created>
  <dcterms:modified xsi:type="dcterms:W3CDTF">2025-08-28T14:26:00Z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jph">
    <vt:lpwstr/>
  </property>
  <property fmtid="{D5CDD505-2E9C-101B-9397-08002B2CF9AE}" pid="3" name="TaxCatchAll">
    <vt:lpwstr/>
  </property>
  <property fmtid="{D5CDD505-2E9C-101B-9397-08002B2CF9AE}" pid="4" name="time">
    <vt:lpwstr/>
  </property>
  <property fmtid="{D5CDD505-2E9C-101B-9397-08002B2CF9AE}" pid="5" name="lcf76f155ced4ddcb4097134ff3c332f">
    <vt:lpwstr/>
  </property>
</Properties>
</file>